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60464" w14:textId="507D9A6D" w:rsidR="00021CB2" w:rsidRPr="00EF09C1" w:rsidRDefault="00711A67" w:rsidP="00711A67">
      <w:pPr>
        <w:jc w:val="center"/>
        <w:rPr>
          <w:color w:val="196B24" w:themeColor="accent3"/>
          <w:sz w:val="28"/>
          <w:szCs w:val="28"/>
        </w:rPr>
      </w:pPr>
      <w:r w:rsidRPr="00EF09C1">
        <w:rPr>
          <w:color w:val="196B24" w:themeColor="accent3"/>
          <w:sz w:val="28"/>
          <w:szCs w:val="28"/>
        </w:rPr>
        <w:t>VILKÅR</w:t>
      </w:r>
      <w:r w:rsidR="008A7EAC" w:rsidRPr="00EF09C1">
        <w:rPr>
          <w:color w:val="196B24" w:themeColor="accent3"/>
          <w:sz w:val="28"/>
          <w:szCs w:val="28"/>
        </w:rPr>
        <w:t xml:space="preserve"> FOR </w:t>
      </w:r>
      <w:r w:rsidR="00021CB2" w:rsidRPr="00EF09C1">
        <w:rPr>
          <w:color w:val="196B24" w:themeColor="accent3"/>
          <w:sz w:val="28"/>
          <w:szCs w:val="28"/>
        </w:rPr>
        <w:t>TIMEBASERT LEIE AV</w:t>
      </w:r>
      <w:r w:rsidR="008A7EAC" w:rsidRPr="00EF09C1">
        <w:rPr>
          <w:color w:val="196B24" w:themeColor="accent3"/>
          <w:sz w:val="28"/>
          <w:szCs w:val="28"/>
        </w:rPr>
        <w:t xml:space="preserve"> </w:t>
      </w:r>
      <w:r w:rsidR="00021CB2" w:rsidRPr="00EF09C1">
        <w:rPr>
          <w:color w:val="196B24" w:themeColor="accent3"/>
          <w:sz w:val="28"/>
          <w:szCs w:val="28"/>
        </w:rPr>
        <w:t>TERAPI</w:t>
      </w:r>
      <w:r w:rsidR="008A7EAC" w:rsidRPr="00EF09C1">
        <w:rPr>
          <w:color w:val="196B24" w:themeColor="accent3"/>
          <w:sz w:val="28"/>
          <w:szCs w:val="28"/>
        </w:rPr>
        <w:t>BASSENGET</w:t>
      </w:r>
    </w:p>
    <w:p w14:paraId="5CDDE07D" w14:textId="7F1349CA" w:rsidR="008A7EAC" w:rsidRPr="00EF09C1" w:rsidRDefault="00021CB2" w:rsidP="00021CB2">
      <w:pPr>
        <w:jc w:val="center"/>
        <w:rPr>
          <w:color w:val="196B24" w:themeColor="accent3"/>
          <w:sz w:val="28"/>
          <w:szCs w:val="28"/>
        </w:rPr>
      </w:pPr>
      <w:r w:rsidRPr="00EF09C1">
        <w:rPr>
          <w:color w:val="196B24" w:themeColor="accent3"/>
          <w:sz w:val="28"/>
          <w:szCs w:val="28"/>
        </w:rPr>
        <w:t>VED BETANIA MALVIK</w:t>
      </w:r>
    </w:p>
    <w:p w14:paraId="3065B710" w14:textId="77777777" w:rsidR="00711A67" w:rsidRPr="00021CB2" w:rsidRDefault="00711A67" w:rsidP="00021CB2">
      <w:pPr>
        <w:jc w:val="center"/>
        <w:rPr>
          <w:color w:val="156082" w:themeColor="accent1"/>
          <w:sz w:val="28"/>
          <w:szCs w:val="28"/>
        </w:rPr>
      </w:pPr>
    </w:p>
    <w:p w14:paraId="46FA146B" w14:textId="77777777" w:rsidR="008A7EAC" w:rsidRPr="00EF09C1" w:rsidRDefault="008A7EAC" w:rsidP="008A7EAC">
      <w:pPr>
        <w:rPr>
          <w:color w:val="196B24" w:themeColor="accent3"/>
        </w:rPr>
      </w:pPr>
      <w:r w:rsidRPr="00EF09C1">
        <w:rPr>
          <w:color w:val="196B24" w:themeColor="accent3"/>
        </w:rPr>
        <w:t xml:space="preserve">Innledning </w:t>
      </w:r>
    </w:p>
    <w:p w14:paraId="02EE3420" w14:textId="4E85D980" w:rsidR="008A7EAC" w:rsidRDefault="008A7EAC" w:rsidP="008A7EAC">
      <w:r>
        <w:t xml:space="preserve">Vilkår for kjøp av timer i </w:t>
      </w:r>
      <w:r w:rsidR="00021CB2">
        <w:t>terapibassenget ved Betania Malvik</w:t>
      </w:r>
      <w:r>
        <w:t xml:space="preserve"> er regulert gjennom disse </w:t>
      </w:r>
    </w:p>
    <w:p w14:paraId="0611213B" w14:textId="77777777" w:rsidR="00711A67" w:rsidRDefault="00711A67" w:rsidP="008A7EAC">
      <w:r>
        <w:t>betingelsene</w:t>
      </w:r>
      <w:r w:rsidR="008A7EAC">
        <w:t xml:space="preserve">. Avtalen består av disse salgsvilkårene, opplysninger gitt i bestillingsløsningen </w:t>
      </w:r>
    </w:p>
    <w:p w14:paraId="3DFDD6A6" w14:textId="5A3490D3" w:rsidR="008A7EAC" w:rsidRDefault="008A7EAC" w:rsidP="008A7EAC">
      <w:r>
        <w:t xml:space="preserve">og utleiereglement for bruk av varmebassenget. </w:t>
      </w:r>
    </w:p>
    <w:p w14:paraId="5FCCED73" w14:textId="77777777" w:rsidR="00021CB2" w:rsidRDefault="00021CB2" w:rsidP="008A7EAC"/>
    <w:p w14:paraId="4E207675" w14:textId="77777777" w:rsidR="008A7EAC" w:rsidRPr="00EF09C1" w:rsidRDefault="008A7EAC" w:rsidP="008A7EAC">
      <w:pPr>
        <w:rPr>
          <w:color w:val="196B24" w:themeColor="accent3"/>
        </w:rPr>
      </w:pPr>
      <w:r w:rsidRPr="00EF09C1">
        <w:rPr>
          <w:color w:val="196B24" w:themeColor="accent3"/>
        </w:rPr>
        <w:t xml:space="preserve">Partene </w:t>
      </w:r>
    </w:p>
    <w:p w14:paraId="4E6D480F" w14:textId="27F43791" w:rsidR="008A7EAC" w:rsidRDefault="008A7EAC" w:rsidP="008A7EAC">
      <w:r>
        <w:t xml:space="preserve">Utleier er </w:t>
      </w:r>
      <w:r w:rsidR="00021CB2">
        <w:t>Betania Malvik</w:t>
      </w:r>
      <w:r>
        <w:t>, org.nr. 9</w:t>
      </w:r>
      <w:r w:rsidR="00021CB2">
        <w:t>53 557 088.</w:t>
      </w:r>
    </w:p>
    <w:p w14:paraId="51725452" w14:textId="77777777" w:rsidR="008A7EAC" w:rsidRDefault="008A7EAC" w:rsidP="008A7EAC">
      <w:r>
        <w:t xml:space="preserve">Leietaker er den som foretar bestillingen. </w:t>
      </w:r>
    </w:p>
    <w:p w14:paraId="44C6D5C6" w14:textId="77777777" w:rsidR="00021CB2" w:rsidRDefault="00021CB2" w:rsidP="008A7EAC"/>
    <w:p w14:paraId="2A19A4B5" w14:textId="77777777" w:rsidR="008A7EAC" w:rsidRPr="00EF09C1" w:rsidRDefault="008A7EAC" w:rsidP="008A7EAC">
      <w:pPr>
        <w:rPr>
          <w:color w:val="196B24" w:themeColor="accent3"/>
        </w:rPr>
      </w:pPr>
      <w:r w:rsidRPr="00EF09C1">
        <w:rPr>
          <w:color w:val="196B24" w:themeColor="accent3"/>
        </w:rPr>
        <w:t xml:space="preserve">Bestilling </w:t>
      </w:r>
    </w:p>
    <w:p w14:paraId="3E1FE58C" w14:textId="07EB2A27" w:rsidR="008A7EAC" w:rsidRDefault="008A7EAC" w:rsidP="00021CB2">
      <w:r>
        <w:t xml:space="preserve">Bestilling av tid i </w:t>
      </w:r>
      <w:r w:rsidR="00021CB2">
        <w:t>terapi</w:t>
      </w:r>
      <w:r>
        <w:t xml:space="preserve">bassenget </w:t>
      </w:r>
      <w:r w:rsidR="00021CB2">
        <w:t>gjøres</w:t>
      </w:r>
      <w:r>
        <w:t xml:space="preserve"> via utleieportalen </w:t>
      </w:r>
      <w:r w:rsidR="00021CB2">
        <w:t>GIBBS</w:t>
      </w:r>
      <w:r>
        <w:t xml:space="preserve">. </w:t>
      </w:r>
    </w:p>
    <w:p w14:paraId="41C96878" w14:textId="77777777" w:rsidR="00021CB2" w:rsidRDefault="00021CB2" w:rsidP="008A7EAC"/>
    <w:p w14:paraId="68B611D6" w14:textId="77777777" w:rsidR="008A7EAC" w:rsidRPr="00EF09C1" w:rsidRDefault="008A7EAC" w:rsidP="008A7EAC">
      <w:pPr>
        <w:rPr>
          <w:color w:val="196B24" w:themeColor="accent3"/>
        </w:rPr>
      </w:pPr>
      <w:r w:rsidRPr="00EF09C1">
        <w:rPr>
          <w:color w:val="196B24" w:themeColor="accent3"/>
        </w:rPr>
        <w:t xml:space="preserve">Pris </w:t>
      </w:r>
    </w:p>
    <w:p w14:paraId="2BD720C0" w14:textId="06E3D7AE" w:rsidR="008A7EAC" w:rsidRDefault="008A7EAC" w:rsidP="008A7EAC">
      <w:r>
        <w:t>De til enhver tid gjeldende priser</w:t>
      </w:r>
      <w:r w:rsidR="00231763">
        <w:t xml:space="preserve"> som fremkommer i utleieportalen GIBBS.</w:t>
      </w:r>
    </w:p>
    <w:p w14:paraId="794CA354" w14:textId="77777777" w:rsidR="00021CB2" w:rsidRDefault="00021CB2" w:rsidP="008A7EAC"/>
    <w:p w14:paraId="4302F0F2" w14:textId="77777777" w:rsidR="008A7EAC" w:rsidRPr="00EF09C1" w:rsidRDefault="008A7EAC" w:rsidP="00592AF7">
      <w:pPr>
        <w:spacing w:after="0"/>
        <w:rPr>
          <w:color w:val="196B24" w:themeColor="accent3"/>
        </w:rPr>
      </w:pPr>
      <w:r w:rsidRPr="00EF09C1">
        <w:rPr>
          <w:color w:val="196B24" w:themeColor="accent3"/>
        </w:rPr>
        <w:t xml:space="preserve">Betaling </w:t>
      </w:r>
    </w:p>
    <w:p w14:paraId="1D74C64F" w14:textId="3CABB639" w:rsidR="008A7EAC" w:rsidRDefault="008A7EAC" w:rsidP="00592AF7">
      <w:pPr>
        <w:spacing w:after="0"/>
      </w:pPr>
      <w:r>
        <w:t xml:space="preserve">Betaling skjer via utleieportalen </w:t>
      </w:r>
      <w:r w:rsidR="00592AF7">
        <w:t xml:space="preserve">GIBBS i form av betaling med </w:t>
      </w:r>
      <w:r w:rsidR="00231763">
        <w:t xml:space="preserve">kortbetaling </w:t>
      </w:r>
      <w:r w:rsidR="00592AF7">
        <w:t>eller Vipps.</w:t>
      </w:r>
    </w:p>
    <w:p w14:paraId="1E8E0684" w14:textId="77777777" w:rsidR="00021CB2" w:rsidRDefault="00021CB2" w:rsidP="008A7EAC"/>
    <w:p w14:paraId="68129ED8" w14:textId="77777777" w:rsidR="008A7EAC" w:rsidRPr="00021CB2" w:rsidRDefault="008A7EAC" w:rsidP="00592AF7">
      <w:pPr>
        <w:spacing w:after="0"/>
        <w:rPr>
          <w:color w:val="156082" w:themeColor="accent1"/>
        </w:rPr>
      </w:pPr>
      <w:r w:rsidRPr="00EF09C1">
        <w:rPr>
          <w:color w:val="196B24" w:themeColor="accent3"/>
        </w:rPr>
        <w:t>Levering</w:t>
      </w:r>
      <w:r w:rsidRPr="00021CB2">
        <w:rPr>
          <w:color w:val="156082" w:themeColor="accent1"/>
        </w:rPr>
        <w:t xml:space="preserve"> </w:t>
      </w:r>
    </w:p>
    <w:p w14:paraId="5E29E49A" w14:textId="42E0F5C4" w:rsidR="00021CB2" w:rsidRDefault="008A7EAC" w:rsidP="00592AF7">
      <w:pPr>
        <w:spacing w:after="0"/>
      </w:pPr>
      <w:r>
        <w:t>Tjenesten leveres på booket tidspunkt</w:t>
      </w:r>
      <w:r w:rsidR="00231763">
        <w:t xml:space="preserve">. Mulighet for å booke er </w:t>
      </w:r>
      <w:r>
        <w:t xml:space="preserve">fra dags dato og </w:t>
      </w:r>
      <w:r w:rsidR="00231763">
        <w:t>3 mnd.</w:t>
      </w:r>
      <w:r>
        <w:t xml:space="preserve"> frem i tid. </w:t>
      </w:r>
    </w:p>
    <w:p w14:paraId="0A0B5800" w14:textId="08D5E7A6" w:rsidR="008A7EAC" w:rsidRDefault="00231763" w:rsidP="00592AF7">
      <w:pPr>
        <w:spacing w:after="0"/>
      </w:pPr>
      <w:r>
        <w:t>Tjenesten</w:t>
      </w:r>
      <w:r w:rsidR="008A7EAC">
        <w:t xml:space="preserve"> anses som levert når leietaker har møtt til bestilt time i varmebassenget. </w:t>
      </w:r>
    </w:p>
    <w:p w14:paraId="42A5C151" w14:textId="77777777" w:rsidR="00021CB2" w:rsidRDefault="00021CB2" w:rsidP="008A7EAC"/>
    <w:p w14:paraId="703BBAFC" w14:textId="4DBF9801" w:rsidR="008A7EAC" w:rsidRPr="00EF09C1" w:rsidRDefault="008A7EAC" w:rsidP="00592AF7">
      <w:pPr>
        <w:spacing w:after="0"/>
        <w:rPr>
          <w:color w:val="196B24" w:themeColor="accent3"/>
        </w:rPr>
      </w:pPr>
      <w:r w:rsidRPr="00EF09C1">
        <w:rPr>
          <w:color w:val="196B24" w:themeColor="accent3"/>
        </w:rPr>
        <w:t xml:space="preserve">Angrerett/ </w:t>
      </w:r>
      <w:r w:rsidR="00EF09C1">
        <w:rPr>
          <w:color w:val="196B24" w:themeColor="accent3"/>
        </w:rPr>
        <w:t>a</w:t>
      </w:r>
      <w:r w:rsidRPr="00EF09C1">
        <w:rPr>
          <w:color w:val="196B24" w:themeColor="accent3"/>
        </w:rPr>
        <w:t xml:space="preserve">vbestilling </w:t>
      </w:r>
    </w:p>
    <w:p w14:paraId="22CF83AC" w14:textId="77777777" w:rsidR="00231763" w:rsidRDefault="008A7EAC" w:rsidP="00592AF7">
      <w:pPr>
        <w:spacing w:after="0"/>
      </w:pPr>
      <w:r>
        <w:t xml:space="preserve">Det er ingen angrerett, men avbestillingsmulighet opptil </w:t>
      </w:r>
      <w:r w:rsidR="00231763">
        <w:t>48</w:t>
      </w:r>
      <w:r>
        <w:t xml:space="preserve"> timer før avtalt time. </w:t>
      </w:r>
    </w:p>
    <w:p w14:paraId="7F3CE11A" w14:textId="0DFB22F2" w:rsidR="008A7EAC" w:rsidRDefault="008A7EAC" w:rsidP="00592AF7">
      <w:pPr>
        <w:spacing w:after="0"/>
      </w:pPr>
      <w:r>
        <w:t xml:space="preserve">Ved avbestilling mer enn </w:t>
      </w:r>
      <w:r w:rsidR="00231763">
        <w:t>48</w:t>
      </w:r>
      <w:r>
        <w:t xml:space="preserve"> timer før avtalt time refunderes leieprisen. </w:t>
      </w:r>
    </w:p>
    <w:p w14:paraId="1E1EB57B" w14:textId="77777777" w:rsidR="008D2F57" w:rsidRDefault="008D2F57" w:rsidP="00592AF7">
      <w:pPr>
        <w:spacing w:after="0"/>
      </w:pPr>
    </w:p>
    <w:p w14:paraId="3E2C66D5" w14:textId="77777777" w:rsidR="00231763" w:rsidRDefault="00231763" w:rsidP="00592AF7">
      <w:pPr>
        <w:spacing w:after="0"/>
      </w:pPr>
    </w:p>
    <w:p w14:paraId="59EA84ED" w14:textId="1CEDDA6C" w:rsidR="00021CB2" w:rsidRPr="00EF09C1" w:rsidRDefault="00021CB2" w:rsidP="00592AF7">
      <w:pPr>
        <w:spacing w:after="0"/>
        <w:rPr>
          <w:color w:val="196B24" w:themeColor="accent3"/>
        </w:rPr>
      </w:pPr>
      <w:r w:rsidRPr="00EF09C1">
        <w:rPr>
          <w:color w:val="196B24" w:themeColor="accent3"/>
        </w:rPr>
        <w:t>Ansvar</w:t>
      </w:r>
    </w:p>
    <w:p w14:paraId="35E15069" w14:textId="5CE2509B" w:rsidR="00021CB2" w:rsidRDefault="00021CB2" w:rsidP="00592AF7">
      <w:pPr>
        <w:spacing w:after="0"/>
      </w:pPr>
      <w:r w:rsidRPr="00021CB2">
        <w:t>Leietaker er ansvarlig for uhell/skader som oppstår på personer og utstyr i forbindelse med aktivitet i bassenget</w:t>
      </w:r>
      <w:r>
        <w:t>. Se dokumentet ‘Regler for bruk av terapibassenget ved Betania Malvik’ for utfyllende informasjon.</w:t>
      </w:r>
    </w:p>
    <w:p w14:paraId="1C2AC678" w14:textId="77777777" w:rsidR="00021CB2" w:rsidRDefault="00021CB2" w:rsidP="008A7EAC">
      <w:pPr>
        <w:rPr>
          <w:color w:val="156082" w:themeColor="accent1"/>
        </w:rPr>
      </w:pPr>
    </w:p>
    <w:p w14:paraId="5D949ED3" w14:textId="499CB724" w:rsidR="008A7EAC" w:rsidRPr="00021CB2" w:rsidRDefault="008A7EAC" w:rsidP="00021CB2">
      <w:pPr>
        <w:spacing w:after="0"/>
        <w:rPr>
          <w:color w:val="156082" w:themeColor="accent1"/>
        </w:rPr>
      </w:pPr>
      <w:r w:rsidRPr="00EF09C1">
        <w:rPr>
          <w:color w:val="196B24" w:themeColor="accent3"/>
        </w:rPr>
        <w:lastRenderedPageBreak/>
        <w:t xml:space="preserve">Mangel ved varen – leietakers rettigheter og reklamasjonsfrist </w:t>
      </w:r>
    </w:p>
    <w:p w14:paraId="299DF293" w14:textId="4FD3F833" w:rsidR="008A7EAC" w:rsidRDefault="008A7EAC" w:rsidP="00021CB2">
      <w:pPr>
        <w:spacing w:after="0"/>
      </w:pPr>
      <w:r>
        <w:t xml:space="preserve">Er </w:t>
      </w:r>
      <w:r w:rsidR="00021CB2">
        <w:t>terapi</w:t>
      </w:r>
      <w:r>
        <w:t xml:space="preserve">bassenget/ garderoben ikke er i tilfredsstillende stand når leietaker ankommer </w:t>
      </w:r>
    </w:p>
    <w:p w14:paraId="31DF7967" w14:textId="03713F69" w:rsidR="00021CB2" w:rsidRDefault="008A7EAC" w:rsidP="00021CB2">
      <w:pPr>
        <w:spacing w:after="0"/>
      </w:pPr>
      <w:r>
        <w:t xml:space="preserve">lokalene, må leietaker innen </w:t>
      </w:r>
      <w:r w:rsidR="00592AF7">
        <w:t>24 timer</w:t>
      </w:r>
      <w:r>
        <w:t xml:space="preserve"> gi utleier skriftlig beskjed om dette.  </w:t>
      </w:r>
    </w:p>
    <w:p w14:paraId="2B6FB6CA" w14:textId="2910AF03" w:rsidR="008A7EAC" w:rsidRDefault="00021CB2" w:rsidP="00021CB2">
      <w:pPr>
        <w:spacing w:after="0"/>
      </w:pPr>
      <w:r w:rsidRPr="00021CB2">
        <w:t xml:space="preserve">Materielle skader som eventuelt oppstår eller oppdages under leietiden skal dokumenteres med bilde og meldes fra til </w:t>
      </w:r>
      <w:hyperlink r:id="rId6" w:history="1">
        <w:r w:rsidRPr="00021CB2">
          <w:rPr>
            <w:rStyle w:val="Hyperkobling"/>
          </w:rPr>
          <w:t>firmapost@betaniamalvik.no</w:t>
        </w:r>
      </w:hyperlink>
      <w:r w:rsidR="00592AF7">
        <w:t xml:space="preserve"> innen 24 timer.</w:t>
      </w:r>
    </w:p>
    <w:p w14:paraId="39D2FA67" w14:textId="74AA31A0" w:rsidR="008A7EAC" w:rsidRDefault="008D2F57" w:rsidP="00021CB2">
      <w:pPr>
        <w:spacing w:after="0"/>
      </w:pPr>
      <w:r>
        <w:t xml:space="preserve">Eventuelle skader som oppstår under leietiden, som leietaker er ansvarlig for </w:t>
      </w:r>
      <w:proofErr w:type="spellStart"/>
      <w:r>
        <w:t>etterfaktureres</w:t>
      </w:r>
      <w:proofErr w:type="spellEnd"/>
      <w:r>
        <w:t>.</w:t>
      </w:r>
      <w:r>
        <w:t xml:space="preserve"> </w:t>
      </w:r>
      <w:r w:rsidR="008A7EAC">
        <w:t xml:space="preserve">Dersom dette ikke skyldes leietaker eller forhold på leietakers side, kan leietaker kreve prisavslag eller kreve avtalen hevet. </w:t>
      </w:r>
    </w:p>
    <w:p w14:paraId="7D2B6256" w14:textId="77777777" w:rsidR="00021CB2" w:rsidRDefault="00021CB2" w:rsidP="008A7EAC"/>
    <w:p w14:paraId="7CFB16DF" w14:textId="77777777" w:rsidR="008A7EAC" w:rsidRPr="00EF09C1" w:rsidRDefault="008A7EAC" w:rsidP="00592AF7">
      <w:pPr>
        <w:spacing w:after="0"/>
        <w:rPr>
          <w:color w:val="196B24" w:themeColor="accent3"/>
        </w:rPr>
      </w:pPr>
      <w:r w:rsidRPr="00EF09C1">
        <w:rPr>
          <w:color w:val="196B24" w:themeColor="accent3"/>
        </w:rPr>
        <w:t xml:space="preserve">Heving av kjøp </w:t>
      </w:r>
    </w:p>
    <w:p w14:paraId="48EB7817" w14:textId="2E1FF2E2" w:rsidR="008A7EAC" w:rsidRDefault="008A7EAC" w:rsidP="00592AF7">
      <w:pPr>
        <w:spacing w:after="0"/>
      </w:pPr>
      <w:r>
        <w:t xml:space="preserve">Dersom varmebassenget/ garderobe </w:t>
      </w:r>
      <w:r w:rsidR="008D2F57">
        <w:t xml:space="preserve">er i så dårlig forfatning at tjenesten ikke kan benyttes som tiltenkt, </w:t>
      </w:r>
      <w:r>
        <w:t xml:space="preserve">kan </w:t>
      </w:r>
      <w:r w:rsidR="008D2F57">
        <w:t xml:space="preserve">leietaker </w:t>
      </w:r>
      <w:r>
        <w:t>kreve kjøpet hevet og få pengene tilbake</w:t>
      </w:r>
      <w:r w:rsidR="008D2F57">
        <w:t>, under forutsetning av bildedokumentasjon, jfr. ovenstående punkt.</w:t>
      </w:r>
    </w:p>
    <w:p w14:paraId="363160B7" w14:textId="77777777" w:rsidR="00021CB2" w:rsidRDefault="00021CB2" w:rsidP="008A7EAC"/>
    <w:p w14:paraId="0C6AE2C6" w14:textId="77777777" w:rsidR="008A7EAC" w:rsidRPr="00EF09C1" w:rsidRDefault="008A7EAC" w:rsidP="00592AF7">
      <w:pPr>
        <w:spacing w:after="0"/>
        <w:rPr>
          <w:color w:val="196B24" w:themeColor="accent3"/>
        </w:rPr>
      </w:pPr>
      <w:r w:rsidRPr="00EF09C1">
        <w:rPr>
          <w:color w:val="196B24" w:themeColor="accent3"/>
        </w:rPr>
        <w:t xml:space="preserve">Konfliktløsning </w:t>
      </w:r>
    </w:p>
    <w:p w14:paraId="7A3E7D9B" w14:textId="521C3357" w:rsidR="00940419" w:rsidRDefault="008A7EAC" w:rsidP="00592AF7">
      <w:pPr>
        <w:spacing w:after="0"/>
      </w:pPr>
      <w:r>
        <w:t xml:space="preserve">Klager rettes til utleier </w:t>
      </w:r>
      <w:r w:rsidR="00940419">
        <w:t>innen snarlig tid</w:t>
      </w:r>
      <w:r>
        <w:t xml:space="preserve">. </w:t>
      </w:r>
      <w:r w:rsidR="00940419">
        <w:t xml:space="preserve">Tvister som oppstår i forbindelse med avtalen skal søkes løst gjennom forhandlinger mellom partene. Dersom partene ikke kommer til </w:t>
      </w:r>
      <w:r w:rsidR="00C76FC5">
        <w:t>enighet,</w:t>
      </w:r>
      <w:r w:rsidR="00940419">
        <w:t xml:space="preserve"> kan hver av partene bringe tvisten inn for </w:t>
      </w:r>
      <w:r w:rsidR="00C76FC5">
        <w:t>F</w:t>
      </w:r>
      <w:r w:rsidR="00940419">
        <w:t>orbruker</w:t>
      </w:r>
      <w:r w:rsidR="00C76FC5">
        <w:t>tilsynet</w:t>
      </w:r>
      <w:r w:rsidR="00940419">
        <w:t>.</w:t>
      </w:r>
      <w:r w:rsidR="00C76FC5">
        <w:t xml:space="preserve"> Dersom meklingen ikke fører frem kan saken tas videre til forbrukerklageutvalget. Avtalen er underlagt norsk rett.</w:t>
      </w:r>
    </w:p>
    <w:p w14:paraId="38868708" w14:textId="77777777" w:rsidR="00940419" w:rsidRDefault="00940419" w:rsidP="00592AF7">
      <w:pPr>
        <w:spacing w:after="0"/>
      </w:pPr>
    </w:p>
    <w:p w14:paraId="6E1B34C8" w14:textId="1EEA8306" w:rsidR="00B95B5C" w:rsidRDefault="00B95B5C" w:rsidP="00592AF7">
      <w:pPr>
        <w:spacing w:after="0"/>
      </w:pPr>
    </w:p>
    <w:sectPr w:rsidR="00B95B5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BAF55" w14:textId="77777777" w:rsidR="000641FE" w:rsidRDefault="000641FE" w:rsidP="00EF09C1">
      <w:pPr>
        <w:spacing w:after="0" w:line="240" w:lineRule="auto"/>
      </w:pPr>
      <w:r>
        <w:separator/>
      </w:r>
    </w:p>
  </w:endnote>
  <w:endnote w:type="continuationSeparator" w:id="0">
    <w:p w14:paraId="1CE2993D" w14:textId="77777777" w:rsidR="000641FE" w:rsidRDefault="000641FE" w:rsidP="00EF0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B9EE4" w14:textId="77777777" w:rsidR="000641FE" w:rsidRDefault="000641FE" w:rsidP="00EF09C1">
      <w:pPr>
        <w:spacing w:after="0" w:line="240" w:lineRule="auto"/>
      </w:pPr>
      <w:r>
        <w:separator/>
      </w:r>
    </w:p>
  </w:footnote>
  <w:footnote w:type="continuationSeparator" w:id="0">
    <w:p w14:paraId="3B6CE476" w14:textId="77777777" w:rsidR="000641FE" w:rsidRDefault="000641FE" w:rsidP="00EF0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9D9A" w14:textId="48EDBDB3" w:rsidR="00EF09C1" w:rsidRDefault="00EF09C1">
    <w:pPr>
      <w:pStyle w:val="Topptekst"/>
    </w:pPr>
    <w:r>
      <w:rPr>
        <w:noProof/>
      </w:rPr>
      <w:drawing>
        <wp:inline distT="0" distB="0" distL="0" distR="0" wp14:anchorId="0718315A" wp14:editId="0A4349D8">
          <wp:extent cx="1021977" cy="259324"/>
          <wp:effectExtent l="0" t="0" r="6985" b="7620"/>
          <wp:docPr id="205619779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197793" name="Bilde 20561977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213" cy="264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503BF2" w14:textId="77777777" w:rsidR="00EF09C1" w:rsidRDefault="00EF09C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EAC"/>
    <w:rsid w:val="00021CB2"/>
    <w:rsid w:val="000641FE"/>
    <w:rsid w:val="00231763"/>
    <w:rsid w:val="00592AF7"/>
    <w:rsid w:val="005D1404"/>
    <w:rsid w:val="006045E7"/>
    <w:rsid w:val="00711A67"/>
    <w:rsid w:val="007E037D"/>
    <w:rsid w:val="008A7EAC"/>
    <w:rsid w:val="008D2F57"/>
    <w:rsid w:val="00940419"/>
    <w:rsid w:val="00B95B5C"/>
    <w:rsid w:val="00C76FC5"/>
    <w:rsid w:val="00E44E30"/>
    <w:rsid w:val="00EF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92EE5"/>
  <w15:chartTrackingRefBased/>
  <w15:docId w15:val="{7128EA29-F6C7-4FB0-96E3-292163C6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A7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A7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A7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A7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A7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A7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A7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A7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A7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A7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A7E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A7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A7EA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A7EA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A7EA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A7EA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A7EA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A7EA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A7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A7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A7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A7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A7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A7EA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A7EA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A7EA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A7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A7EA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A7EAC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021CB2"/>
    <w:rPr>
      <w:color w:val="467886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EF0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F09C1"/>
  </w:style>
  <w:style w:type="paragraph" w:styleId="Bunntekst">
    <w:name w:val="footer"/>
    <w:basedOn w:val="Normal"/>
    <w:link w:val="BunntekstTegn"/>
    <w:uiPriority w:val="99"/>
    <w:unhideWhenUsed/>
    <w:rsid w:val="00EF0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F0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rmapost@betaniamalvik.n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408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Eriksdatter Langli</dc:creator>
  <cp:keywords/>
  <dc:description/>
  <cp:lastModifiedBy>Maria Eriksdatter Langli</cp:lastModifiedBy>
  <cp:revision>5</cp:revision>
  <dcterms:created xsi:type="dcterms:W3CDTF">2026-04-09T08:57:00Z</dcterms:created>
  <dcterms:modified xsi:type="dcterms:W3CDTF">2026-04-14T08:16:00Z</dcterms:modified>
</cp:coreProperties>
</file>